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8"/>
          <w:szCs w:val="48"/>
        </w:rPr>
        <w:t>русскому языку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1E1328">
        <w:rPr>
          <w:b/>
          <w:bCs/>
          <w:sz w:val="48"/>
          <w:szCs w:val="48"/>
        </w:rPr>
        <w:t>11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1E1328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1E1328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 от __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1E1328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учитель Е.Н. Руднев</w:t>
      </w: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jc w:val="center"/>
        <w:rPr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1E1328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74421E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2D7E90" w:rsidRPr="009178EA" w:rsidRDefault="002D7E90" w:rsidP="002D7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</w:t>
      </w:r>
      <w:r w:rsidRPr="009178E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</w:t>
      </w: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  <w:r w:rsidRPr="009178E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9178EA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</w:t>
      </w:r>
      <w:r w:rsidRPr="00917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языке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pacing w:val="-3"/>
          <w:sz w:val="28"/>
        </w:rPr>
        <w:t>Орфографические правила. Правописание гласных и согласных в корне.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Употребление </w:t>
      </w:r>
      <w:proofErr w:type="gramStart"/>
      <w:r w:rsidRPr="00981C34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981C34">
        <w:rPr>
          <w:rFonts w:ascii="Times New Roman" w:hAnsi="Times New Roman"/>
          <w:color w:val="000000"/>
          <w:sz w:val="28"/>
        </w:rPr>
        <w:t xml:space="preserve"> ъ и ь.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приставок. Буквы ы – и после приставок.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суффиксов.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Правописание н и </w:t>
      </w:r>
      <w:proofErr w:type="spellStart"/>
      <w:r w:rsidRPr="00981C34">
        <w:rPr>
          <w:rFonts w:ascii="Times New Roman" w:hAnsi="Times New Roman"/>
          <w:color w:val="000000"/>
          <w:sz w:val="28"/>
        </w:rPr>
        <w:t>нн</w:t>
      </w:r>
      <w:proofErr w:type="spellEnd"/>
      <w:r w:rsidRPr="00981C34">
        <w:rPr>
          <w:rFonts w:ascii="Times New Roman" w:hAnsi="Times New Roman"/>
          <w:color w:val="000000"/>
          <w:sz w:val="28"/>
        </w:rPr>
        <w:t xml:space="preserve"> в словах различных частей речи.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не и ни.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Правописание окончаний имён существительных, имён прилагательных и глаголов.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Слитное, дефисное и раздельное написание слов.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Речь как деятельность. Виды речевой деятельности (повторение, обобщение).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Текст, его основные признаки (повторение, обобщение).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Логико-смысловые отношения между предложениями в тексте (общее представление).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</w:r>
      <w:proofErr w:type="spellStart"/>
      <w:r w:rsidRPr="00981C34">
        <w:rPr>
          <w:rFonts w:ascii="Times New Roman" w:hAnsi="Times New Roman"/>
          <w:color w:val="000000"/>
          <w:sz w:val="28"/>
        </w:rPr>
        <w:t>инфографику</w:t>
      </w:r>
      <w:proofErr w:type="spellEnd"/>
      <w:r w:rsidRPr="00981C34">
        <w:rPr>
          <w:rFonts w:ascii="Times New Roman" w:hAnsi="Times New Roman"/>
          <w:color w:val="000000"/>
          <w:sz w:val="28"/>
        </w:rPr>
        <w:t xml:space="preserve"> и другие, и прослушанного текста.</w:t>
      </w:r>
    </w:p>
    <w:p w:rsidR="002D7E90" w:rsidRPr="00981C34" w:rsidRDefault="001E1328" w:rsidP="001E13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981C34">
        <w:rPr>
          <w:rFonts w:ascii="Times New Roman" w:hAnsi="Times New Roman"/>
          <w:color w:val="000000"/>
          <w:sz w:val="28"/>
        </w:rPr>
        <w:t>План. Тезисы. Конспект. Реферат. Аннотация. Отзыв. Рецензия.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lastRenderedPageBreak/>
        <w:t>Синтаксис как раздел лингвистики (повторение, обобщение). Синтаксический анализ словосочетания и предложения.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Изобразительно-выразительные средства синтаксиса. </w:t>
      </w:r>
      <w:proofErr w:type="gramStart"/>
      <w:r w:rsidRPr="00981C34">
        <w:rPr>
          <w:rFonts w:ascii="Times New Roman" w:hAnsi="Times New Roman"/>
          <w:color w:val="000000"/>
          <w:sz w:val="28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 xml:space="preserve">Синтаксические нормы. Порядок слов в предложении. </w:t>
      </w:r>
      <w:proofErr w:type="gramStart"/>
      <w:r w:rsidRPr="00981C34">
        <w:rPr>
          <w:rFonts w:ascii="Times New Roman" w:hAnsi="Times New Roman"/>
          <w:color w:val="000000"/>
          <w:sz w:val="28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981C34">
        <w:rPr>
          <w:rFonts w:ascii="Times New Roman" w:hAnsi="Times New Roman"/>
          <w:color w:val="000000"/>
          <w:sz w:val="28"/>
        </w:rPr>
        <w:t xml:space="preserve">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управления: правильный выбор падежной или предложно-падежной формы управляемого слова.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употребления однородных членов предложения.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употребления причастных и деепричастных оборотов.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Основные нормы построения сложных предложений.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Пунктуация как раздел лингвистики (повторение, обобщение). Пунктуационный анализ предложения.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и их функции. Знаки препинания между подлежащим и сказуемым.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при обособлении.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предложениях с вводными конструкциями, обращениями, междометиями.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сложном предложении.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в сложном предложении с разными видами связи.</w:t>
      </w:r>
    </w:p>
    <w:p w:rsidR="001E1328" w:rsidRPr="00981C34" w:rsidRDefault="001E1328" w:rsidP="001E1328">
      <w:pPr>
        <w:spacing w:after="0" w:line="264" w:lineRule="auto"/>
        <w:ind w:firstLine="600"/>
        <w:jc w:val="both"/>
      </w:pPr>
      <w:r w:rsidRPr="00981C34">
        <w:rPr>
          <w:rFonts w:ascii="Times New Roman" w:hAnsi="Times New Roman"/>
          <w:color w:val="000000"/>
          <w:sz w:val="28"/>
        </w:rPr>
        <w:t>Знаки препинания при передаче чужой речи.</w:t>
      </w:r>
    </w:p>
    <w:p w:rsidR="002D7E90" w:rsidRPr="0074421E" w:rsidRDefault="002D7E90" w:rsidP="002D7E90">
      <w:pPr>
        <w:pStyle w:val="a9"/>
        <w:spacing w:line="228" w:lineRule="exact"/>
        <w:ind w:left="0" w:firstLine="0"/>
        <w:jc w:val="left"/>
        <w:rPr>
          <w:sz w:val="28"/>
          <w:szCs w:val="28"/>
        </w:rPr>
      </w:pPr>
    </w:p>
    <w:p w:rsidR="002D7E90" w:rsidRPr="00EF2839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lastRenderedPageBreak/>
        <w:t>Планируемые результаты освоения учебного предмета</w:t>
      </w:r>
    </w:p>
    <w:p w:rsidR="002D7E90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</w:p>
    <w:p w:rsidR="001E1328" w:rsidRDefault="001E1328" w:rsidP="001E132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>
        <w:rPr>
          <w:rFonts w:ascii="Times New Roman" w:hAnsi="Times New Roman"/>
          <w:color w:val="000000"/>
          <w:sz w:val="28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pacing w:val="-3"/>
          <w:sz w:val="28"/>
        </w:rPr>
        <w:t>формированность</w:t>
      </w:r>
      <w:proofErr w:type="spellEnd"/>
      <w:r>
        <w:rPr>
          <w:rFonts w:ascii="Times New Roman" w:hAnsi="Times New Roman"/>
          <w:color w:val="000000"/>
          <w:spacing w:val="-3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1E1328" w:rsidRDefault="001E1328" w:rsidP="001E13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1E1328" w:rsidRDefault="001E1328" w:rsidP="001E1328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E1328" w:rsidRDefault="001E1328" w:rsidP="001E13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1E1328" w:rsidRDefault="001E1328" w:rsidP="001E13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Отечеству и его защите, ответственность за его судьбу.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нравственного сознания, норм этичного поведения;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1E1328" w:rsidRDefault="001E1328" w:rsidP="001E13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1E1328" w:rsidRDefault="001E1328" w:rsidP="001E13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1E1328" w:rsidRDefault="001E1328" w:rsidP="001E1328">
      <w:pPr>
        <w:numPr>
          <w:ilvl w:val="0"/>
          <w:numId w:val="2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1E1328" w:rsidRDefault="001E1328" w:rsidP="001E13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1E1328" w:rsidRDefault="001E1328" w:rsidP="001E13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1E1328" w:rsidRDefault="001E1328" w:rsidP="001E13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1E1328" w:rsidRDefault="001E1328" w:rsidP="001E13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1E1328" w:rsidRDefault="001E1328" w:rsidP="001E1328">
      <w:pPr>
        <w:numPr>
          <w:ilvl w:val="0"/>
          <w:numId w:val="2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E1328" w:rsidRDefault="001E1328" w:rsidP="001E13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1E1328" w:rsidRDefault="001E1328" w:rsidP="001E13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1E1328" w:rsidRDefault="001E1328" w:rsidP="001E13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языковых явлений, данных в наблюдении;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риски и соответствие результатов целям;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1E1328" w:rsidRDefault="001E1328" w:rsidP="001E13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в том числе в контексте изучения учебного предмета </w:t>
      </w:r>
      <w:r>
        <w:rPr>
          <w:rFonts w:ascii="Times New Roman" w:hAnsi="Times New Roman"/>
          <w:color w:val="000000"/>
          <w:sz w:val="28"/>
        </w:rPr>
        <w:lastRenderedPageBreak/>
        <w:t>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приобретённому опыту;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1E1328" w:rsidRDefault="001E1328" w:rsidP="001E13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оригинальные подходы, предлагать альтернативные способы решения проблем.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</w:t>
      </w:r>
      <w:proofErr w:type="gramStart"/>
      <w:r>
        <w:rPr>
          <w:rFonts w:ascii="Times New Roman" w:hAnsi="Times New Roman"/>
          <w:color w:val="000000"/>
          <w:sz w:val="28"/>
        </w:rPr>
        <w:t>ии и её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</w:t>
      </w:r>
      <w:r>
        <w:rPr>
          <w:rFonts w:ascii="Times New Roman" w:hAnsi="Times New Roman"/>
          <w:color w:val="000000"/>
          <w:sz w:val="28"/>
        </w:rPr>
        <w:lastRenderedPageBreak/>
        <w:t>техники безопасности, гигиены, ресурсосбережения, правовых и этических норм, норм информационной безопасности;</w:t>
      </w:r>
    </w:p>
    <w:p w:rsidR="001E1328" w:rsidRDefault="001E1328" w:rsidP="001E13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защиты личной информации, соблюдать требования информационной безопасности.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диалог;</w:t>
      </w:r>
    </w:p>
    <w:p w:rsidR="001E1328" w:rsidRDefault="001E1328" w:rsidP="001E13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развёрнуто, логично и корректно с точки зрения культуры речи излагать своё мнение, строить высказывание.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уметь аргументировать его, брать ответственность за результаты выбора;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1E1328" w:rsidRDefault="001E1328" w:rsidP="001E13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принятия себя и других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решение по их снижению;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себя, понимая свои недостатки и достоинства;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людей при анализе результатов деятельности;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1E1328" w:rsidRDefault="001E1328" w:rsidP="001E13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видеть мир с позиции другого человека.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деятельности: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1E1328" w:rsidRDefault="001E1328" w:rsidP="001E13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1E1328" w:rsidRDefault="001E1328" w:rsidP="001E132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1E1328" w:rsidRDefault="001E1328" w:rsidP="001E1328">
      <w:pPr>
        <w:spacing w:after="0" w:line="264" w:lineRule="auto"/>
        <w:jc w:val="both"/>
      </w:pPr>
      <w:r w:rsidRPr="001E1328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1E1328" w:rsidRDefault="001E1328" w:rsidP="001E1328">
      <w:pPr>
        <w:spacing w:after="0" w:line="264" w:lineRule="auto"/>
        <w:jc w:val="both"/>
      </w:pPr>
    </w:p>
    <w:p w:rsidR="001E1328" w:rsidRDefault="001E1328" w:rsidP="001E1328">
      <w:pPr>
        <w:spacing w:after="0" w:line="264" w:lineRule="auto"/>
        <w:jc w:val="both"/>
      </w:pPr>
      <w:r w:rsidRPr="001E1328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1</w:t>
      </w:r>
      <w:r w:rsidRPr="001E1328"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1E1328" w:rsidRDefault="001E1328" w:rsidP="001E1328">
      <w:pPr>
        <w:spacing w:after="0" w:line="264" w:lineRule="auto"/>
        <w:jc w:val="both"/>
      </w:pPr>
    </w:p>
    <w:p w:rsidR="001E1328" w:rsidRDefault="001E1328" w:rsidP="001E1328">
      <w:pPr>
        <w:spacing w:after="0" w:line="264" w:lineRule="auto"/>
        <w:jc w:val="both"/>
      </w:pPr>
      <w:r w:rsidRPr="001E1328">
        <w:rPr>
          <w:rFonts w:ascii="Times New Roman" w:hAnsi="Times New Roman"/>
          <w:color w:val="000000"/>
          <w:sz w:val="28"/>
        </w:rPr>
        <w:t>К концу обучения в 1</w:t>
      </w:r>
      <w:r>
        <w:rPr>
          <w:rFonts w:ascii="Times New Roman" w:hAnsi="Times New Roman"/>
          <w:color w:val="000000"/>
          <w:sz w:val="28"/>
        </w:rPr>
        <w:t>1</w:t>
      </w:r>
      <w:r w:rsidRPr="001E1328">
        <w:rPr>
          <w:rFonts w:ascii="Times New Roman" w:hAnsi="Times New Roman"/>
          <w:color w:val="000000"/>
          <w:sz w:val="28"/>
        </w:rPr>
        <w:t xml:space="preserve"> классе </w:t>
      </w:r>
      <w:proofErr w:type="gramStart"/>
      <w:r w:rsidRPr="001E132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1E132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русскому языку:</w:t>
      </w:r>
    </w:p>
    <w:p w:rsidR="001E1328" w:rsidRDefault="001E1328" w:rsidP="001E132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077F32" w:rsidRDefault="00077F32" w:rsidP="00077F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77F32" w:rsidRDefault="00077F32" w:rsidP="00077F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экологии языка, о проблемах речевой культуры в современном обществе.</w:t>
      </w:r>
    </w:p>
    <w:p w:rsidR="00077F32" w:rsidRDefault="00077F32" w:rsidP="00077F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орфографии.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орфографический анализ слова.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правила орфографии.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орфографические словари.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1"/>
          <w:sz w:val="28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>
        <w:rPr>
          <w:rFonts w:ascii="Times New Roman" w:hAnsi="Times New Roman"/>
          <w:color w:val="000000"/>
          <w:sz w:val="28"/>
        </w:rPr>
        <w:t>лингвистическую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hAnsi="Times New Roman"/>
          <w:color w:val="000000"/>
          <w:sz w:val="28"/>
        </w:rPr>
        <w:t>инфографику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  <w:proofErr w:type="gramEnd"/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языковые средства с учётом речевой ситуации.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собственную и чужую речь с точки зрения точного, уместного и выразительного словоупотребления.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логико-смысловые отношения между предложениями в тексте.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Использовать различные 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hAnsi="Times New Roman"/>
          <w:color w:val="000000"/>
          <w:sz w:val="28"/>
        </w:rPr>
        <w:t>инфографику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1E1328" w:rsidRDefault="001E1328" w:rsidP="001E132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 вторичные тексты (план, тезисы, конспект, реферат, аннотация, отзыв, рецензия и другие).</w:t>
      </w:r>
      <w:proofErr w:type="gramEnd"/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текст: устранять логические, фактические, этические, грамматические и речевые ошибки.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синтаксический анализ словосочетания, простого и сложного предложения.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изобразительно-выразительные средства синтаксиса русского языка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синтаксические нормы.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словари грамматических трудностей, справочники.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пунктуации.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пунктуационный анализ предложения.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пунктуации.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справочники по пунктуации.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Функциональная стилистика. Культура речи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функциональной стилистике как разделе лингвистики.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1E1328" w:rsidRDefault="001E1328" w:rsidP="001E13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E1328" w:rsidRDefault="001E1328" w:rsidP="001E1328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в речевой практике.</w:t>
      </w: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2D7E90" w:rsidRPr="00622C83" w:rsidRDefault="002D7E90" w:rsidP="002D7E90">
      <w:pPr>
        <w:pStyle w:val="a9"/>
        <w:ind w:left="0" w:right="-1" w:firstLine="0"/>
        <w:rPr>
          <w:sz w:val="24"/>
        </w:rPr>
      </w:pP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10"/>
        <w:gridCol w:w="2468"/>
        <w:gridCol w:w="1652"/>
        <w:gridCol w:w="1821"/>
        <w:gridCol w:w="2863"/>
      </w:tblGrid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2D7E90" w:rsidRPr="00550F9E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0" w:type="auto"/>
          </w:tcPr>
          <w:p w:rsidR="002D7E90" w:rsidRPr="00ED1303" w:rsidRDefault="00550F9E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0" w:type="auto"/>
          </w:tcPr>
          <w:p w:rsidR="002D7E90" w:rsidRPr="00ED1303" w:rsidRDefault="00A90809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D7E90" w:rsidRPr="00ED1303" w:rsidRDefault="0059534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0" w:type="auto"/>
            <w:vAlign w:val="center"/>
          </w:tcPr>
          <w:p w:rsidR="002D7E90" w:rsidRPr="00550F9E" w:rsidRDefault="005953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550F9E" w:rsidRPr="00EF2839" w:rsidTr="002D7E90">
        <w:tc>
          <w:tcPr>
            <w:tcW w:w="0" w:type="auto"/>
          </w:tcPr>
          <w:p w:rsidR="00550F9E" w:rsidRPr="002D7E90" w:rsidRDefault="00550F9E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0" w:type="auto"/>
          </w:tcPr>
          <w:p w:rsidR="00550F9E" w:rsidRPr="00595342" w:rsidRDefault="00550F9E" w:rsidP="00550F9E">
            <w:pPr>
              <w:pStyle w:val="a9"/>
              <w:ind w:left="0" w:firstLine="0"/>
              <w:rPr>
                <w:sz w:val="24"/>
                <w:szCs w:val="24"/>
              </w:rPr>
            </w:pPr>
            <w:r w:rsidRPr="00595342">
              <w:rPr>
                <w:b/>
                <w:color w:val="000000"/>
                <w:sz w:val="24"/>
              </w:rPr>
              <w:t>Раздел 2.</w:t>
            </w:r>
            <w:r w:rsidRPr="00595342">
              <w:rPr>
                <w:color w:val="000000"/>
                <w:sz w:val="24"/>
              </w:rPr>
              <w:t xml:space="preserve"> </w:t>
            </w:r>
            <w:r w:rsidRPr="00595342">
              <w:rPr>
                <w:b/>
                <w:color w:val="000000"/>
                <w:sz w:val="24"/>
              </w:rPr>
              <w:t>Язык и речь. Культура речи. Орфография. Основные правила орфографии</w:t>
            </w:r>
          </w:p>
        </w:tc>
        <w:tc>
          <w:tcPr>
            <w:tcW w:w="0" w:type="auto"/>
          </w:tcPr>
          <w:p w:rsidR="00550F9E" w:rsidRPr="00ED1303" w:rsidRDefault="00550F9E" w:rsidP="004207AE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07AE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50F9E" w:rsidRPr="00ED1303" w:rsidRDefault="0059534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7-9</w:t>
            </w:r>
          </w:p>
        </w:tc>
        <w:tc>
          <w:tcPr>
            <w:tcW w:w="0" w:type="auto"/>
            <w:vAlign w:val="center"/>
          </w:tcPr>
          <w:p w:rsidR="00550F9E" w:rsidRPr="002C22C7" w:rsidRDefault="00077F3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550F9E" w:rsidRPr="00EF2839" w:rsidTr="002D7E90">
        <w:tc>
          <w:tcPr>
            <w:tcW w:w="0" w:type="auto"/>
          </w:tcPr>
          <w:p w:rsidR="00550F9E" w:rsidRPr="00EF2839" w:rsidRDefault="00550F9E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0" w:type="auto"/>
          </w:tcPr>
          <w:p w:rsidR="00550F9E" w:rsidRPr="00595342" w:rsidRDefault="00550F9E" w:rsidP="00550F9E">
            <w:pPr>
              <w:pStyle w:val="a9"/>
              <w:ind w:left="0" w:firstLine="0"/>
              <w:rPr>
                <w:sz w:val="24"/>
                <w:szCs w:val="24"/>
              </w:rPr>
            </w:pPr>
            <w:r w:rsidRPr="00595342">
              <w:rPr>
                <w:b/>
                <w:color w:val="000000"/>
                <w:sz w:val="24"/>
              </w:rPr>
              <w:t>Раздел 3.</w:t>
            </w:r>
            <w:r w:rsidRPr="00595342">
              <w:rPr>
                <w:color w:val="000000"/>
                <w:sz w:val="24"/>
              </w:rPr>
              <w:t xml:space="preserve"> </w:t>
            </w:r>
            <w:r w:rsidRPr="00595342">
              <w:rPr>
                <w:b/>
                <w:color w:val="000000"/>
                <w:sz w:val="24"/>
              </w:rPr>
              <w:t>Речь. Речевое общение</w:t>
            </w:r>
          </w:p>
        </w:tc>
        <w:tc>
          <w:tcPr>
            <w:tcW w:w="0" w:type="auto"/>
          </w:tcPr>
          <w:p w:rsidR="00550F9E" w:rsidRPr="00ED1303" w:rsidRDefault="00550F9E" w:rsidP="00981C34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50F9E" w:rsidRPr="00ED1303" w:rsidRDefault="0059534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7-9</w:t>
            </w:r>
          </w:p>
        </w:tc>
        <w:tc>
          <w:tcPr>
            <w:tcW w:w="0" w:type="auto"/>
            <w:vAlign w:val="center"/>
          </w:tcPr>
          <w:p w:rsidR="00550F9E" w:rsidRPr="002C22C7" w:rsidRDefault="00077F3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550F9E" w:rsidRPr="00EF2839" w:rsidTr="002D7E90">
        <w:tc>
          <w:tcPr>
            <w:tcW w:w="0" w:type="auto"/>
          </w:tcPr>
          <w:p w:rsidR="00550F9E" w:rsidRPr="00EF2839" w:rsidRDefault="00550F9E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0" w:type="auto"/>
          </w:tcPr>
          <w:p w:rsidR="00550F9E" w:rsidRPr="00ED1303" w:rsidRDefault="00550F9E" w:rsidP="00550F9E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  <w:tc>
          <w:tcPr>
            <w:tcW w:w="0" w:type="auto"/>
          </w:tcPr>
          <w:p w:rsidR="00550F9E" w:rsidRPr="00ED1303" w:rsidRDefault="004207AE" w:rsidP="00981C34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550F9E" w:rsidRPr="00ED1303" w:rsidRDefault="0059534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  <w:tc>
          <w:tcPr>
            <w:tcW w:w="0" w:type="auto"/>
            <w:vAlign w:val="center"/>
          </w:tcPr>
          <w:p w:rsidR="00550F9E" w:rsidRPr="002C22C7" w:rsidRDefault="00077F3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550F9E" w:rsidRPr="00077F32" w:rsidTr="002D7E90">
        <w:tc>
          <w:tcPr>
            <w:tcW w:w="0" w:type="auto"/>
          </w:tcPr>
          <w:p w:rsidR="00550F9E" w:rsidRPr="00EF2839" w:rsidRDefault="00550F9E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  <w:tc>
          <w:tcPr>
            <w:tcW w:w="0" w:type="auto"/>
          </w:tcPr>
          <w:p w:rsidR="00550F9E" w:rsidRPr="00ED1303" w:rsidRDefault="00550F9E" w:rsidP="00550F9E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речь. Культура речи. Синтаксис. Синтаксические нормы</w:t>
            </w:r>
          </w:p>
        </w:tc>
        <w:tc>
          <w:tcPr>
            <w:tcW w:w="0" w:type="auto"/>
          </w:tcPr>
          <w:p w:rsidR="00550F9E" w:rsidRPr="00ED1303" w:rsidRDefault="00550F9E" w:rsidP="006C0B3D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0B3D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50F9E" w:rsidRPr="00ED1303" w:rsidRDefault="0059534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  <w:tc>
          <w:tcPr>
            <w:tcW w:w="0" w:type="auto"/>
            <w:vAlign w:val="center"/>
          </w:tcPr>
          <w:p w:rsidR="00550F9E" w:rsidRPr="00077F32" w:rsidRDefault="00077F3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550F9E" w:rsidRPr="00EF2839" w:rsidTr="002D7E90">
        <w:tc>
          <w:tcPr>
            <w:tcW w:w="0" w:type="auto"/>
          </w:tcPr>
          <w:p w:rsidR="00550F9E" w:rsidRPr="002D7E90" w:rsidRDefault="00550F9E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  <w:tc>
          <w:tcPr>
            <w:tcW w:w="0" w:type="auto"/>
          </w:tcPr>
          <w:p w:rsidR="00550F9E" w:rsidRPr="00ED1303" w:rsidRDefault="006C0B3D" w:rsidP="006C0B3D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 xml:space="preserve">Язык и речь. Культура речи. Пунктуация. </w:t>
            </w:r>
            <w:r>
              <w:rPr>
                <w:b/>
                <w:color w:val="000000"/>
                <w:sz w:val="24"/>
              </w:rPr>
              <w:lastRenderedPageBreak/>
              <w:t>Основные правила пунктуации</w:t>
            </w:r>
          </w:p>
        </w:tc>
        <w:tc>
          <w:tcPr>
            <w:tcW w:w="0" w:type="auto"/>
          </w:tcPr>
          <w:p w:rsidR="00550F9E" w:rsidRPr="00ED1303" w:rsidRDefault="00595342" w:rsidP="00426241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26241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50F9E" w:rsidRPr="00ED1303" w:rsidRDefault="0059534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7-9</w:t>
            </w:r>
          </w:p>
        </w:tc>
        <w:tc>
          <w:tcPr>
            <w:tcW w:w="0" w:type="auto"/>
            <w:vAlign w:val="center"/>
          </w:tcPr>
          <w:p w:rsidR="00550F9E" w:rsidRPr="002C22C7" w:rsidRDefault="00077F3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550F9E" w:rsidRPr="00EF2839" w:rsidTr="002D7E90">
        <w:tc>
          <w:tcPr>
            <w:tcW w:w="0" w:type="auto"/>
          </w:tcPr>
          <w:p w:rsidR="00550F9E" w:rsidRPr="00EF2839" w:rsidRDefault="00550F9E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</w:tcPr>
          <w:p w:rsidR="00550F9E" w:rsidRPr="00ED1303" w:rsidRDefault="00077F3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550F9E" w:rsidRPr="00ED1303" w:rsidRDefault="00077F32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550F9E" w:rsidRPr="00ED1303" w:rsidRDefault="00550F9E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50F9E" w:rsidRPr="002C22C7" w:rsidRDefault="00550F9E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Pr="00EF2839" w:rsidRDefault="002D7E90" w:rsidP="002D7E90">
      <w:pPr>
        <w:pStyle w:val="a9"/>
        <w:ind w:left="0" w:firstLine="0"/>
        <w:rPr>
          <w:sz w:val="24"/>
          <w:szCs w:val="24"/>
        </w:rPr>
      </w:pP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771732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D6D17">
        <w:rPr>
          <w:rFonts w:ascii="Times New Roman" w:hAnsi="Times New Roman" w:cs="Times New Roman"/>
          <w:b/>
          <w:caps/>
          <w:sz w:val="48"/>
          <w:szCs w:val="48"/>
        </w:rPr>
        <w:t>русскому языку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550F9E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Е.Н. Руднев</w:t>
      </w: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50F9E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550F9E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Русский язык - </w:t>
      </w:r>
      <w:r w:rsidR="00550F9E">
        <w:rPr>
          <w:rFonts w:ascii="Times New Roman" w:hAnsi="Times New Roman" w:cs="Times New Roman"/>
          <w:b/>
          <w:sz w:val="28"/>
          <w:szCs w:val="28"/>
        </w:rPr>
        <w:t>11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50F9E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="00550F9E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550F9E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11Б</w:t>
      </w:r>
      <w:r w:rsidR="002D7E90" w:rsidRPr="00CD7E56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0F9E" w:rsidRPr="00CD7E56" w:rsidRDefault="00550F9E" w:rsidP="00550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Русский язык. </w:t>
      </w:r>
      <w:r>
        <w:rPr>
          <w:rFonts w:ascii="Times New Roman" w:hAnsi="Times New Roman" w:cs="Times New Roman"/>
          <w:sz w:val="28"/>
          <w:szCs w:val="28"/>
        </w:rPr>
        <w:t xml:space="preserve">10-11-е классы: базовый уровень: учебник / 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О.М. Александрова,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Нарушевич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– 6-е изд., стер. – Москва:</w:t>
      </w:r>
      <w:r w:rsidRPr="00CD7E56">
        <w:rPr>
          <w:rFonts w:ascii="Times New Roman" w:hAnsi="Times New Roman" w:cs="Times New Roman"/>
          <w:sz w:val="28"/>
          <w:szCs w:val="28"/>
        </w:rPr>
        <w:t xml:space="preserve"> Просвещение,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D7E56">
        <w:rPr>
          <w:rFonts w:ascii="Times New Roman" w:hAnsi="Times New Roman" w:cs="Times New Roman"/>
          <w:sz w:val="28"/>
          <w:szCs w:val="28"/>
        </w:rPr>
        <w:t>.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(</w:t>
      </w:r>
      <w:r w:rsidR="00550F9E">
        <w:rPr>
          <w:rFonts w:ascii="Times New Roman" w:hAnsi="Times New Roman" w:cs="Times New Roman"/>
          <w:sz w:val="28"/>
          <w:szCs w:val="28"/>
        </w:rPr>
        <w:t>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="00550F9E">
        <w:rPr>
          <w:rFonts w:ascii="Times New Roman" w:hAnsi="Times New Roman" w:cs="Times New Roman"/>
          <w:sz w:val="28"/>
          <w:szCs w:val="28"/>
        </w:rPr>
        <w:t>68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часов в год)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>/г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550F9E">
        <w:rPr>
          <w:rFonts w:ascii="Times New Roman" w:hAnsi="Times New Roman" w:cs="Times New Roman"/>
          <w:sz w:val="28"/>
          <w:szCs w:val="28"/>
        </w:rPr>
        <w:t>32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 xml:space="preserve">/г – 18 недель – </w:t>
      </w:r>
      <w:r w:rsidR="00550F9E">
        <w:rPr>
          <w:rFonts w:ascii="Times New Roman" w:hAnsi="Times New Roman" w:cs="Times New Roman"/>
          <w:sz w:val="28"/>
          <w:szCs w:val="28"/>
        </w:rPr>
        <w:t>36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550F9E">
        <w:rPr>
          <w:rFonts w:ascii="Times New Roman" w:hAnsi="Times New Roman" w:cs="Times New Roman"/>
          <w:sz w:val="28"/>
          <w:szCs w:val="28"/>
        </w:rPr>
        <w:t>ов</w:t>
      </w: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531"/>
        <w:gridCol w:w="4260"/>
        <w:gridCol w:w="1104"/>
        <w:gridCol w:w="1485"/>
        <w:gridCol w:w="919"/>
        <w:gridCol w:w="1238"/>
      </w:tblGrid>
      <w:tr w:rsidR="00A90809" w:rsidRPr="00C319EB" w:rsidTr="002D7E90">
        <w:tc>
          <w:tcPr>
            <w:tcW w:w="0" w:type="auto"/>
            <w:vMerge w:val="restart"/>
            <w:vAlign w:val="center"/>
          </w:tcPr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№</w:t>
            </w:r>
          </w:p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319E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319E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1104" w:type="dxa"/>
            <w:vAlign w:val="center"/>
          </w:tcPr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Дата</w:t>
            </w:r>
          </w:p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1485" w:type="dxa"/>
            <w:vAlign w:val="center"/>
          </w:tcPr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A90809" w:rsidRPr="00C319EB" w:rsidRDefault="00A90809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Д/з</w:t>
            </w:r>
          </w:p>
          <w:p w:rsidR="00A90809" w:rsidRPr="00C319EB" w:rsidRDefault="00A9080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 w:rsidRPr="00C319EB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A90809" w:rsidRPr="00C319EB" w:rsidTr="002D7E90">
        <w:tc>
          <w:tcPr>
            <w:tcW w:w="0" w:type="auto"/>
            <w:vMerge/>
          </w:tcPr>
          <w:p w:rsidR="00A90809" w:rsidRPr="00C319EB" w:rsidRDefault="00A9080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A90809" w:rsidRPr="00C319EB" w:rsidRDefault="00A90809" w:rsidP="002D7E90">
            <w:pPr>
              <w:spacing w:line="276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A90809" w:rsidRPr="00C319EB" w:rsidRDefault="00A90809" w:rsidP="00A90809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«Б»</w:t>
            </w:r>
          </w:p>
        </w:tc>
        <w:tc>
          <w:tcPr>
            <w:tcW w:w="1485" w:type="dxa"/>
          </w:tcPr>
          <w:p w:rsidR="00A90809" w:rsidRPr="00C319EB" w:rsidRDefault="00A90809" w:rsidP="00A90809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«Б»</w:t>
            </w:r>
          </w:p>
        </w:tc>
        <w:tc>
          <w:tcPr>
            <w:tcW w:w="0" w:type="auto"/>
            <w:vMerge/>
          </w:tcPr>
          <w:p w:rsidR="00A90809" w:rsidRPr="00C319EB" w:rsidRDefault="00A9080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90809" w:rsidRPr="00C319EB" w:rsidRDefault="00A90809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A90809" w:rsidRPr="00C319EB" w:rsidTr="00981C34">
        <w:tc>
          <w:tcPr>
            <w:tcW w:w="0" w:type="auto"/>
            <w:gridSpan w:val="6"/>
          </w:tcPr>
          <w:p w:rsidR="00A90809" w:rsidRPr="00905B66" w:rsidRDefault="00A90809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 (4 часа)</w:t>
            </w:r>
          </w:p>
        </w:tc>
      </w:tr>
      <w:tr w:rsidR="008E31B0" w:rsidRPr="00C319EB" w:rsidTr="002D7E90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8E31B0" w:rsidRDefault="008E31B0" w:rsidP="00A9080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в экологическом аспекте. 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443528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981C34">
            <w:pPr>
              <w:ind w:left="135"/>
              <w:rPr>
                <w:rFonts w:ascii="Times New Roman" w:hAnsi="Times New Roman" w:cs="Times New Roman"/>
                <w:b/>
              </w:rPr>
            </w:pPr>
            <w:r w:rsidRPr="004207AE">
              <w:rPr>
                <w:rFonts w:ascii="Times New Roman" w:hAnsi="Times New Roman" w:cs="Times New Roman"/>
                <w:b/>
                <w:sz w:val="24"/>
              </w:rPr>
              <w:t>Входная контрольная работа по теме «Повторение»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  <w:gridSpan w:val="6"/>
          </w:tcPr>
          <w:p w:rsidR="008E31B0" w:rsidRPr="004207AE" w:rsidRDefault="008E31B0" w:rsidP="004207AE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4207A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>Язык и речь. Культура речи. Орфография. Основные правила орфографии (1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5</w:t>
            </w: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часов)</w:t>
            </w:r>
          </w:p>
        </w:tc>
      </w:tr>
      <w:tr w:rsidR="008E31B0" w:rsidRPr="00C319EB" w:rsidTr="00981C34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корне. Практикум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8E31B0" w:rsidRDefault="008E31B0" w:rsidP="0082041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слов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разделительны</w:t>
            </w:r>
            <w:r w:rsidR="0082041C"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ъ и ь. 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8E31B0" w:rsidRDefault="008E31B0" w:rsidP="00A9080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приставок. Буквы ы — и после приставок. 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8E31B0" w:rsidRDefault="008E31B0" w:rsidP="00A9080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суффиксов. </w:t>
            </w:r>
          </w:p>
        </w:tc>
        <w:tc>
          <w:tcPr>
            <w:tcW w:w="0" w:type="auto"/>
          </w:tcPr>
          <w:p w:rsidR="008E31B0" w:rsidRPr="002D48DB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 w:rsidRPr="002D48DB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речи.</w:t>
            </w:r>
            <w:bookmarkStart w:id="0" w:name="_GoBack"/>
            <w:bookmarkEnd w:id="0"/>
          </w:p>
        </w:tc>
        <w:tc>
          <w:tcPr>
            <w:tcW w:w="0" w:type="auto"/>
          </w:tcPr>
          <w:p w:rsidR="008E31B0" w:rsidRPr="002D48DB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 w:rsidRPr="002D48DB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речи. 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не и ни.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существительных, прилагательных и глаголов.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безударных окончаний существительных, прилагательных и глаголов. 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981C34">
            <w:pPr>
              <w:ind w:left="135"/>
              <w:rPr>
                <w:b/>
              </w:rPr>
            </w:pPr>
            <w:r w:rsidRPr="004207A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"Орфография. Основные правила орфографии"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  <w:gridSpan w:val="6"/>
          </w:tcPr>
          <w:p w:rsidR="008E31B0" w:rsidRPr="004207AE" w:rsidRDefault="008E31B0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4207A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>Речь. Речевое общение (5 часов)</w:t>
            </w:r>
          </w:p>
        </w:tc>
      </w:tr>
      <w:tr w:rsidR="008E31B0" w:rsidRPr="00C319EB" w:rsidTr="00981C34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981C34">
            <w:pPr>
              <w:ind w:left="135"/>
            </w:pPr>
            <w:r w:rsidRPr="004207AE">
              <w:rPr>
                <w:rFonts w:ascii="Times New Roman" w:hAnsi="Times New Roman"/>
                <w:color w:val="000000"/>
                <w:sz w:val="24"/>
              </w:rPr>
              <w:t xml:space="preserve">Речь как деятельность. Виды речевой деятельности (повторение, </w:t>
            </w:r>
            <w:r w:rsidRPr="004207AE"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обобщение)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981C34">
            <w:pPr>
              <w:ind w:left="135"/>
            </w:pPr>
            <w:r w:rsidRPr="004207AE">
              <w:rPr>
                <w:rFonts w:ascii="Times New Roman" w:hAnsi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981C34">
            <w:pPr>
              <w:ind w:left="135"/>
            </w:pPr>
            <w:r w:rsidRPr="004207AE"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981C34">
            <w:pPr>
              <w:ind w:left="135"/>
            </w:pPr>
            <w:r w:rsidRPr="004207AE"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981C34">
            <w:pPr>
              <w:ind w:left="135"/>
            </w:pPr>
            <w:r w:rsidRPr="004207AE"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  <w:gridSpan w:val="6"/>
          </w:tcPr>
          <w:p w:rsidR="008E31B0" w:rsidRPr="004207AE" w:rsidRDefault="008E31B0" w:rsidP="004207AE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4207A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>Текст. Информационно-смысловая переработка текста 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9</w:t>
            </w:r>
            <w:r w:rsidRPr="004207A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часов)</w:t>
            </w: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признаки. Практикум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предложениями в тексте. 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8E31B0" w:rsidRDefault="008E31B0" w:rsidP="004207A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Информативность текста. Виды информации в тексте. </w:t>
            </w:r>
          </w:p>
        </w:tc>
        <w:tc>
          <w:tcPr>
            <w:tcW w:w="0" w:type="auto"/>
          </w:tcPr>
          <w:p w:rsidR="008E31B0" w:rsidRPr="006C732C" w:rsidRDefault="008E31B0" w:rsidP="00F929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План. Тезисы. Конспект</w:t>
            </w:r>
          </w:p>
        </w:tc>
        <w:tc>
          <w:tcPr>
            <w:tcW w:w="0" w:type="auto"/>
          </w:tcPr>
          <w:p w:rsidR="008E31B0" w:rsidRPr="006C732C" w:rsidRDefault="008E31B0" w:rsidP="00F929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Отзыв. Рецензия</w:t>
            </w:r>
          </w:p>
        </w:tc>
        <w:tc>
          <w:tcPr>
            <w:tcW w:w="0" w:type="auto"/>
          </w:tcPr>
          <w:p w:rsidR="008E31B0" w:rsidRPr="006C732C" w:rsidRDefault="008E31B0" w:rsidP="00F929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vAlign w:val="center"/>
          </w:tcPr>
          <w:p w:rsidR="008E31B0" w:rsidRDefault="008E31B0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Реферат. Аннотация</w:t>
            </w:r>
          </w:p>
        </w:tc>
        <w:tc>
          <w:tcPr>
            <w:tcW w:w="0" w:type="auto"/>
          </w:tcPr>
          <w:p w:rsidR="008E31B0" w:rsidRPr="006C732C" w:rsidRDefault="008E31B0" w:rsidP="00F929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2D7E90"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Align w:val="center"/>
          </w:tcPr>
          <w:p w:rsidR="008E31B0" w:rsidRPr="004207AE" w:rsidRDefault="008E31B0" w:rsidP="004207AE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207A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«Текст. Информационно-смысловая переработка текста».</w:t>
            </w:r>
          </w:p>
        </w:tc>
        <w:tc>
          <w:tcPr>
            <w:tcW w:w="0" w:type="auto"/>
          </w:tcPr>
          <w:p w:rsidR="008E31B0" w:rsidRPr="006C732C" w:rsidRDefault="008E31B0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31B0" w:rsidRPr="00C319EB" w:rsidRDefault="008E31B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31B0" w:rsidRPr="00905B66" w:rsidRDefault="008E31B0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1B0" w:rsidRPr="00C319EB" w:rsidTr="00981C34">
        <w:tc>
          <w:tcPr>
            <w:tcW w:w="0" w:type="auto"/>
            <w:gridSpan w:val="6"/>
          </w:tcPr>
          <w:p w:rsidR="008E31B0" w:rsidRPr="00905B66" w:rsidRDefault="008E31B0" w:rsidP="006C0B3D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b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Синтаксис. Синтаксические нормы (18 часов)</w:t>
            </w: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981C34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средства синтаксиса.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нормы. Порядок слов в предложении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981C34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управления.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981C34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981C34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членами, соединенными двойными союзами.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981C34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оборотов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981C34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деепричастных оборотов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оборотов.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предложений.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8E68CB" w:rsidRDefault="008E68CB" w:rsidP="00E84E5C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построения сложных предложений.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по теме «Синтаксис. Синтаксические нормы»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8E68CB" w:rsidRPr="00E84E5C" w:rsidRDefault="008E68CB" w:rsidP="00E84E5C">
            <w:pPr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теме: «</w:t>
            </w:r>
            <w:r w:rsidRPr="00E84E5C">
              <w:rPr>
                <w:rFonts w:ascii="Times New Roman" w:hAnsi="Times New Roman"/>
                <w:b/>
                <w:color w:val="000000"/>
                <w:sz w:val="24"/>
              </w:rPr>
              <w:t>Синтаксис и синтаксические нормы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981C34">
        <w:tc>
          <w:tcPr>
            <w:tcW w:w="0" w:type="auto"/>
            <w:gridSpan w:val="6"/>
          </w:tcPr>
          <w:p w:rsidR="008E68CB" w:rsidRPr="00905B66" w:rsidRDefault="008E68CB" w:rsidP="009B5E04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b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Пунктуация. Основные правила пунктуации (17 часов)</w:t>
            </w: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8E68CB" w:rsidRDefault="008E68CB" w:rsidP="006C0B3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 как раздел лингвистики.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Default="008E68CB" w:rsidP="00EF2027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8E68CB" w:rsidRDefault="008E68CB" w:rsidP="006C0B3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тире между подлежащим и сказуемым.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8E68CB" w:rsidRDefault="008E68CB" w:rsidP="006C0B3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Align w:val="center"/>
          </w:tcPr>
          <w:p w:rsidR="008E68CB" w:rsidRDefault="008E68CB" w:rsidP="006C0B3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обособленных определениях, приложениях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8E68CB" w:rsidRDefault="008E68CB" w:rsidP="006C0B3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обособленных дополнениях, обстоятельствах, уточняющих членов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обособлении. Практикум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8E68CB" w:rsidRDefault="008E68CB" w:rsidP="0029520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вводных конструкциях, обращениях, междометиях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вводных конструкциях, обращениях, междометиях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8E68CB" w:rsidRDefault="008E68CB" w:rsidP="0029520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ССП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Align w:val="center"/>
          </w:tcPr>
          <w:p w:rsidR="008E68CB" w:rsidRDefault="008E68CB" w:rsidP="0029520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СПП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Align w:val="center"/>
          </w:tcPr>
          <w:p w:rsidR="008E68CB" w:rsidRDefault="008E68CB" w:rsidP="0029520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БСП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связи.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8E68CB" w:rsidRDefault="008E68CB" w:rsidP="0029520F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сложном предложении с разными видами связи.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8E68CB" w:rsidRDefault="008E68CB" w:rsidP="00981C34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пунктуационного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оформления предложений с прямой речью, косвенной речью, диалогом, цитатой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0" w:type="auto"/>
            <w:vAlign w:val="center"/>
          </w:tcPr>
          <w:p w:rsidR="008E68CB" w:rsidRDefault="008E68CB" w:rsidP="00F9298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пунктуационного оформления предложений при передаче чужой речи. 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EF2027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CB" w:rsidRPr="00C319EB" w:rsidTr="002D7E90">
        <w:tc>
          <w:tcPr>
            <w:tcW w:w="0" w:type="auto"/>
          </w:tcPr>
          <w:p w:rsidR="008E68C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Align w:val="center"/>
          </w:tcPr>
          <w:p w:rsidR="008E68CB" w:rsidRPr="009B5E04" w:rsidRDefault="008E68CB" w:rsidP="009B5E04">
            <w:pPr>
              <w:ind w:left="135"/>
              <w:rPr>
                <w:b/>
              </w:rPr>
            </w:pPr>
            <w:r w:rsidRPr="009B5E04">
              <w:rPr>
                <w:rFonts w:ascii="Times New Roman" w:hAnsi="Times New Roman"/>
                <w:b/>
                <w:color w:val="000000"/>
                <w:sz w:val="24"/>
              </w:rPr>
              <w:t>Итогов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ая</w:t>
            </w:r>
            <w:r w:rsidRPr="009B5E04">
              <w:rPr>
                <w:rFonts w:ascii="Times New Roman" w:hAnsi="Times New Roman"/>
                <w:b/>
                <w:color w:val="000000"/>
                <w:sz w:val="24"/>
              </w:rPr>
              <w:t xml:space="preserve"> контроль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ная работа по</w:t>
            </w:r>
            <w:r w:rsidRPr="009B5E0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теме: «</w:t>
            </w:r>
            <w:r w:rsidRPr="009B5E04"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  <w:r w:rsidRPr="009B5E04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0" w:type="auto"/>
          </w:tcPr>
          <w:p w:rsidR="008E68CB" w:rsidRPr="006C732C" w:rsidRDefault="008E68C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E68CB" w:rsidRPr="00C319EB" w:rsidRDefault="008E68C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E68CB" w:rsidRPr="00905B66" w:rsidRDefault="008E68C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7E90" w:rsidRDefault="002D7E90" w:rsidP="00A90809">
      <w:pPr>
        <w:rPr>
          <w:rFonts w:ascii="Times New Roman" w:hAnsi="Times New Roman" w:cs="Times New Roman"/>
          <w:sz w:val="28"/>
          <w:szCs w:val="28"/>
        </w:rPr>
      </w:pPr>
    </w:p>
    <w:sectPr w:rsidR="002D7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5A43"/>
    <w:multiLevelType w:val="multilevel"/>
    <w:tmpl w:val="292247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2">
    <w:nsid w:val="1B525FDC"/>
    <w:multiLevelType w:val="multilevel"/>
    <w:tmpl w:val="73B2F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4205EF"/>
    <w:multiLevelType w:val="multilevel"/>
    <w:tmpl w:val="C778F5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5563F2"/>
    <w:multiLevelType w:val="multilevel"/>
    <w:tmpl w:val="300A45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7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8">
    <w:nsid w:val="24B87188"/>
    <w:multiLevelType w:val="multilevel"/>
    <w:tmpl w:val="9AA05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B65F9"/>
    <w:multiLevelType w:val="multilevel"/>
    <w:tmpl w:val="ABC8BC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6F748F"/>
    <w:multiLevelType w:val="multilevel"/>
    <w:tmpl w:val="D3D4F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D5F61"/>
    <w:multiLevelType w:val="multilevel"/>
    <w:tmpl w:val="8FD2F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43442"/>
    <w:multiLevelType w:val="multilevel"/>
    <w:tmpl w:val="1A664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D662DA"/>
    <w:multiLevelType w:val="multilevel"/>
    <w:tmpl w:val="2D44E1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1AF523F"/>
    <w:multiLevelType w:val="multilevel"/>
    <w:tmpl w:val="2176F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BC179D"/>
    <w:multiLevelType w:val="multilevel"/>
    <w:tmpl w:val="26421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352B20"/>
    <w:multiLevelType w:val="multilevel"/>
    <w:tmpl w:val="51303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6">
    <w:nsid w:val="71587A8F"/>
    <w:multiLevelType w:val="multilevel"/>
    <w:tmpl w:val="45CCFF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576489"/>
    <w:multiLevelType w:val="multilevel"/>
    <w:tmpl w:val="2C94A1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642A14"/>
    <w:multiLevelType w:val="multilevel"/>
    <w:tmpl w:val="0582A7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1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11"/>
  </w:num>
  <w:num w:numId="4">
    <w:abstractNumId w:val="12"/>
  </w:num>
  <w:num w:numId="5">
    <w:abstractNumId w:val="21"/>
  </w:num>
  <w:num w:numId="6">
    <w:abstractNumId w:val="6"/>
  </w:num>
  <w:num w:numId="7">
    <w:abstractNumId w:val="25"/>
  </w:num>
  <w:num w:numId="8">
    <w:abstractNumId w:val="7"/>
  </w:num>
  <w:num w:numId="9">
    <w:abstractNumId w:val="13"/>
  </w:num>
  <w:num w:numId="10">
    <w:abstractNumId w:val="17"/>
  </w:num>
  <w:num w:numId="11">
    <w:abstractNumId w:val="1"/>
  </w:num>
  <w:num w:numId="12">
    <w:abstractNumId w:val="14"/>
  </w:num>
  <w:num w:numId="1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</w:num>
  <w:num w:numId="15">
    <w:abstractNumId w:val="15"/>
  </w:num>
  <w:num w:numId="16">
    <w:abstractNumId w:val="30"/>
  </w:num>
  <w:num w:numId="17">
    <w:abstractNumId w:val="18"/>
  </w:num>
  <w:num w:numId="18">
    <w:abstractNumId w:val="16"/>
  </w:num>
  <w:num w:numId="19">
    <w:abstractNumId w:val="3"/>
  </w:num>
  <w:num w:numId="20">
    <w:abstractNumId w:val="28"/>
  </w:num>
  <w:num w:numId="21">
    <w:abstractNumId w:val="19"/>
  </w:num>
  <w:num w:numId="22">
    <w:abstractNumId w:val="27"/>
  </w:num>
  <w:num w:numId="23">
    <w:abstractNumId w:val="23"/>
  </w:num>
  <w:num w:numId="24">
    <w:abstractNumId w:val="22"/>
  </w:num>
  <w:num w:numId="25">
    <w:abstractNumId w:val="8"/>
  </w:num>
  <w:num w:numId="26">
    <w:abstractNumId w:val="2"/>
  </w:num>
  <w:num w:numId="27">
    <w:abstractNumId w:val="10"/>
  </w:num>
  <w:num w:numId="28">
    <w:abstractNumId w:val="5"/>
  </w:num>
  <w:num w:numId="29">
    <w:abstractNumId w:val="9"/>
  </w:num>
  <w:num w:numId="30">
    <w:abstractNumId w:val="24"/>
  </w:num>
  <w:num w:numId="31">
    <w:abstractNumId w:val="2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077F32"/>
    <w:rsid w:val="00112F44"/>
    <w:rsid w:val="001E1328"/>
    <w:rsid w:val="0025312E"/>
    <w:rsid w:val="0029520F"/>
    <w:rsid w:val="002D48DB"/>
    <w:rsid w:val="002D7E90"/>
    <w:rsid w:val="003C388B"/>
    <w:rsid w:val="004207AE"/>
    <w:rsid w:val="00426241"/>
    <w:rsid w:val="00443528"/>
    <w:rsid w:val="00550F9E"/>
    <w:rsid w:val="00595342"/>
    <w:rsid w:val="006C0B3D"/>
    <w:rsid w:val="007059B1"/>
    <w:rsid w:val="0082041C"/>
    <w:rsid w:val="008E31B0"/>
    <w:rsid w:val="008E68CB"/>
    <w:rsid w:val="00981C34"/>
    <w:rsid w:val="009B5E04"/>
    <w:rsid w:val="00A90809"/>
    <w:rsid w:val="00AF14D7"/>
    <w:rsid w:val="00AF634F"/>
    <w:rsid w:val="00E84E5C"/>
    <w:rsid w:val="00ED0C90"/>
    <w:rsid w:val="00F9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ac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bac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7e2" TargetMode="External"/><Relationship Id="rId11" Type="http://schemas.openxmlformats.org/officeDocument/2006/relationships/hyperlink" Target="https://m.edsoo.ru/7f41c7e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c7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20</Pages>
  <Words>4649</Words>
  <Characters>26504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Руднев</cp:lastModifiedBy>
  <cp:revision>18</cp:revision>
  <dcterms:created xsi:type="dcterms:W3CDTF">2023-06-15T05:17:00Z</dcterms:created>
  <dcterms:modified xsi:type="dcterms:W3CDTF">2024-10-17T06:56:00Z</dcterms:modified>
</cp:coreProperties>
</file>